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EC" w:rsidRDefault="003F26EC" w:rsidP="003F26E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Совет  </w:t>
      </w:r>
      <w:r w:rsidRPr="009A6DD3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  <w:r w:rsidRPr="009A6DD3">
        <w:rPr>
          <w:rFonts w:ascii="Times New Roman" w:hAnsi="Times New Roman"/>
          <w:b w:val="0"/>
          <w:sz w:val="28"/>
          <w:szCs w:val="28"/>
        </w:rPr>
        <w:t xml:space="preserve">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F26EC" w:rsidRDefault="003F26EC" w:rsidP="003F26E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Альметьевское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поселение»</w:t>
      </w:r>
    </w:p>
    <w:p w:rsidR="003F26EC" w:rsidRDefault="003F26EC" w:rsidP="003F26E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</w:p>
    <w:p w:rsidR="003F26EC" w:rsidRDefault="003F26EC" w:rsidP="003F26E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Республики Татарстан</w:t>
      </w:r>
    </w:p>
    <w:p w:rsidR="003F26EC" w:rsidRPr="00F90BD9" w:rsidRDefault="003F26EC" w:rsidP="003F26EC">
      <w:pPr>
        <w:jc w:val="center"/>
        <w:rPr>
          <w:sz w:val="28"/>
          <w:szCs w:val="28"/>
        </w:rPr>
      </w:pPr>
    </w:p>
    <w:p w:rsidR="003F26EC" w:rsidRPr="00F90BD9" w:rsidRDefault="003F26EC" w:rsidP="003F26EC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РЕШЕНИЕ</w:t>
      </w:r>
    </w:p>
    <w:p w:rsidR="003F26EC" w:rsidRPr="00F90BD9" w:rsidRDefault="003F26EC" w:rsidP="003F26EC">
      <w:pPr>
        <w:jc w:val="center"/>
        <w:rPr>
          <w:sz w:val="28"/>
          <w:szCs w:val="28"/>
        </w:rPr>
      </w:pPr>
    </w:p>
    <w:p w:rsidR="003F26EC" w:rsidRPr="00F90BD9" w:rsidRDefault="003F26EC" w:rsidP="003F26EC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  <w:r w:rsidRPr="00F90BD9">
        <w:rPr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 xml:space="preserve">  </w:t>
      </w:r>
      <w:r w:rsidRPr="00F90BD9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07</w:t>
      </w:r>
      <w:r w:rsidRPr="00F90BD9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апреля </w:t>
      </w:r>
      <w:r w:rsidRPr="00F90BD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90BD9">
        <w:rPr>
          <w:sz w:val="28"/>
          <w:szCs w:val="28"/>
        </w:rPr>
        <w:t xml:space="preserve"> года</w:t>
      </w:r>
    </w:p>
    <w:p w:rsidR="003F26EC" w:rsidRPr="00F90BD9" w:rsidRDefault="003F26EC" w:rsidP="003F26EC">
      <w:pPr>
        <w:jc w:val="center"/>
        <w:rPr>
          <w:sz w:val="28"/>
          <w:szCs w:val="28"/>
        </w:rPr>
      </w:pPr>
    </w:p>
    <w:p w:rsidR="003F26EC" w:rsidRPr="00F90BD9" w:rsidRDefault="003F26EC" w:rsidP="003F26EC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 xml:space="preserve">О внесении изменений в решение </w:t>
      </w:r>
    </w:p>
    <w:p w:rsidR="003F26EC" w:rsidRPr="00F90BD9" w:rsidRDefault="003F26EC" w:rsidP="003F26EC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F90BD9">
        <w:rPr>
          <w:sz w:val="28"/>
          <w:szCs w:val="28"/>
        </w:rPr>
        <w:t xml:space="preserve"> сельского поселения </w:t>
      </w:r>
    </w:p>
    <w:p w:rsidR="003F26EC" w:rsidRPr="00F90BD9" w:rsidRDefault="003F26EC" w:rsidP="003F26EC">
      <w:pPr>
        <w:jc w:val="center"/>
        <w:rPr>
          <w:sz w:val="28"/>
          <w:szCs w:val="28"/>
        </w:rPr>
      </w:pPr>
      <w:proofErr w:type="spellStart"/>
      <w:r w:rsidRPr="00F90BD9">
        <w:rPr>
          <w:sz w:val="28"/>
          <w:szCs w:val="28"/>
        </w:rPr>
        <w:t>Елабужск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>района  от</w:t>
      </w:r>
      <w:proofErr w:type="gramEnd"/>
      <w:r>
        <w:rPr>
          <w:sz w:val="28"/>
          <w:szCs w:val="28"/>
        </w:rPr>
        <w:t xml:space="preserve"> 15</w:t>
      </w:r>
      <w:r w:rsidRPr="00F90BD9">
        <w:rPr>
          <w:sz w:val="28"/>
          <w:szCs w:val="28"/>
        </w:rPr>
        <w:t xml:space="preserve"> июня 2015 года №</w:t>
      </w:r>
      <w:r>
        <w:rPr>
          <w:sz w:val="28"/>
          <w:szCs w:val="28"/>
        </w:rPr>
        <w:t>186</w:t>
      </w:r>
    </w:p>
    <w:p w:rsidR="003F26EC" w:rsidRPr="00F90BD9" w:rsidRDefault="003F26EC" w:rsidP="003F26EC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 xml:space="preserve"> «Об утверждении Положения о муниципальной службе </w:t>
      </w:r>
    </w:p>
    <w:p w:rsidR="003F26EC" w:rsidRPr="00F90BD9" w:rsidRDefault="003F26EC" w:rsidP="003F26EC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в</w:t>
      </w:r>
      <w:r w:rsidRPr="00F90BD9">
        <w:t xml:space="preserve"> </w:t>
      </w:r>
      <w:proofErr w:type="spellStart"/>
      <w:r>
        <w:rPr>
          <w:sz w:val="28"/>
          <w:szCs w:val="28"/>
        </w:rPr>
        <w:t>Лекаревском</w:t>
      </w:r>
      <w:proofErr w:type="spellEnd"/>
      <w:r w:rsidRPr="00F90BD9">
        <w:rPr>
          <w:sz w:val="28"/>
          <w:szCs w:val="28"/>
        </w:rPr>
        <w:t xml:space="preserve"> сельском поселении  </w:t>
      </w:r>
    </w:p>
    <w:p w:rsidR="003F26EC" w:rsidRPr="00F90BD9" w:rsidRDefault="003F26EC" w:rsidP="003F26EC">
      <w:pPr>
        <w:jc w:val="center"/>
        <w:rPr>
          <w:sz w:val="28"/>
          <w:szCs w:val="28"/>
        </w:rPr>
      </w:pPr>
      <w:proofErr w:type="spellStart"/>
      <w:r w:rsidRPr="00F90BD9">
        <w:rPr>
          <w:sz w:val="28"/>
          <w:szCs w:val="28"/>
        </w:rPr>
        <w:t>Елабужского</w:t>
      </w:r>
      <w:proofErr w:type="spellEnd"/>
      <w:r w:rsidRPr="00F90BD9">
        <w:rPr>
          <w:sz w:val="28"/>
          <w:szCs w:val="28"/>
        </w:rPr>
        <w:t xml:space="preserve"> муниципального района»</w:t>
      </w:r>
    </w:p>
    <w:p w:rsidR="003F26EC" w:rsidRPr="00F90BD9" w:rsidRDefault="003F26EC" w:rsidP="003F26EC">
      <w:pPr>
        <w:jc w:val="center"/>
        <w:rPr>
          <w:sz w:val="28"/>
          <w:szCs w:val="28"/>
        </w:rPr>
      </w:pPr>
    </w:p>
    <w:p w:rsidR="003F26EC" w:rsidRPr="00F90BD9" w:rsidRDefault="003F26EC" w:rsidP="003F26EC">
      <w:pPr>
        <w:ind w:firstLine="540"/>
        <w:jc w:val="both"/>
        <w:rPr>
          <w:sz w:val="28"/>
          <w:szCs w:val="28"/>
        </w:rPr>
      </w:pPr>
      <w:r w:rsidRPr="00F90BD9">
        <w:rPr>
          <w:sz w:val="28"/>
          <w:szCs w:val="28"/>
        </w:rPr>
        <w:t xml:space="preserve">В целях приведения в соответствие с действующим законодательством о муниципальной службе, Совет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F90BD9">
        <w:rPr>
          <w:sz w:val="28"/>
          <w:szCs w:val="28"/>
        </w:rPr>
        <w:t xml:space="preserve"> сельского поселения </w:t>
      </w:r>
      <w:proofErr w:type="spellStart"/>
      <w:r w:rsidRPr="00F90BD9">
        <w:rPr>
          <w:sz w:val="28"/>
          <w:szCs w:val="28"/>
        </w:rPr>
        <w:t>Елабужского</w:t>
      </w:r>
      <w:proofErr w:type="spellEnd"/>
      <w:r w:rsidRPr="00F90BD9">
        <w:rPr>
          <w:sz w:val="28"/>
          <w:szCs w:val="28"/>
        </w:rPr>
        <w:t xml:space="preserve"> муниципального района</w:t>
      </w:r>
    </w:p>
    <w:p w:rsidR="003F26EC" w:rsidRPr="00F90BD9" w:rsidRDefault="003F26EC" w:rsidP="003F26EC">
      <w:pPr>
        <w:ind w:firstLine="540"/>
        <w:jc w:val="both"/>
        <w:rPr>
          <w:sz w:val="28"/>
          <w:szCs w:val="28"/>
        </w:rPr>
      </w:pPr>
    </w:p>
    <w:p w:rsidR="003F26EC" w:rsidRPr="00F90BD9" w:rsidRDefault="003F26EC" w:rsidP="003F26EC">
      <w:pPr>
        <w:ind w:firstLine="540"/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РЕШИЛ:</w:t>
      </w:r>
    </w:p>
    <w:p w:rsidR="003F26EC" w:rsidRPr="00F90BD9" w:rsidRDefault="003F26EC" w:rsidP="003F26EC">
      <w:pPr>
        <w:ind w:firstLine="540"/>
        <w:jc w:val="center"/>
        <w:rPr>
          <w:sz w:val="28"/>
          <w:szCs w:val="28"/>
        </w:rPr>
      </w:pPr>
    </w:p>
    <w:p w:rsidR="003F26EC" w:rsidRDefault="003F26EC" w:rsidP="003F26EC">
      <w:pPr>
        <w:ind w:firstLine="540"/>
        <w:jc w:val="both"/>
        <w:rPr>
          <w:sz w:val="28"/>
          <w:szCs w:val="28"/>
        </w:rPr>
      </w:pPr>
      <w:r w:rsidRPr="00F90BD9">
        <w:rPr>
          <w:sz w:val="28"/>
          <w:szCs w:val="28"/>
        </w:rPr>
        <w:t xml:space="preserve">1. Внести следующие изменения и дополнения в Положение о муниципальной службе в </w:t>
      </w:r>
      <w:proofErr w:type="spellStart"/>
      <w:r>
        <w:rPr>
          <w:sz w:val="28"/>
          <w:szCs w:val="28"/>
        </w:rPr>
        <w:t>Лекаревском</w:t>
      </w:r>
      <w:proofErr w:type="spellEnd"/>
      <w:r w:rsidRPr="00F90BD9">
        <w:rPr>
          <w:sz w:val="28"/>
          <w:szCs w:val="28"/>
        </w:rPr>
        <w:t xml:space="preserve"> сельском </w:t>
      </w:r>
      <w:proofErr w:type="gramStart"/>
      <w:r w:rsidRPr="00F90BD9">
        <w:rPr>
          <w:sz w:val="28"/>
          <w:szCs w:val="28"/>
        </w:rPr>
        <w:t xml:space="preserve">поселении  </w:t>
      </w:r>
      <w:proofErr w:type="spellStart"/>
      <w:r w:rsidRPr="00F90BD9">
        <w:rPr>
          <w:sz w:val="28"/>
          <w:szCs w:val="28"/>
        </w:rPr>
        <w:t>Елабужского</w:t>
      </w:r>
      <w:proofErr w:type="spellEnd"/>
      <w:proofErr w:type="gramEnd"/>
      <w:r w:rsidRPr="00F90BD9">
        <w:rPr>
          <w:sz w:val="28"/>
          <w:szCs w:val="28"/>
        </w:rPr>
        <w:t xml:space="preserve"> муниципального района:</w:t>
      </w:r>
    </w:p>
    <w:p w:rsidR="003F26EC" w:rsidRDefault="003F26EC" w:rsidP="003F2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11 пункт 12.1 изложить в новой редакции:</w:t>
      </w:r>
    </w:p>
    <w:p w:rsidR="003F26EC" w:rsidRPr="00F90BD9" w:rsidRDefault="003F26EC" w:rsidP="003F2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4DC">
        <w:rPr>
          <w:rFonts w:eastAsia="Calibri"/>
          <w:sz w:val="28"/>
          <w:szCs w:val="28"/>
          <w:lang w:eastAsia="en-US"/>
        </w:rPr>
        <w:t>«11)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конфликта.»</w:t>
      </w:r>
    </w:p>
    <w:p w:rsidR="003F26EC" w:rsidRDefault="003F26EC" w:rsidP="003F2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90BD9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F90BD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Подпункт 5) п</w:t>
      </w:r>
      <w:r w:rsidRPr="00F90BD9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а</w:t>
      </w:r>
      <w:r w:rsidRPr="00F90B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 изложить в следующей редакции:</w:t>
      </w:r>
    </w:p>
    <w:p w:rsidR="003F26EC" w:rsidRPr="00DF44DC" w:rsidRDefault="003F26EC" w:rsidP="003F26E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DF44DC"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 w:rsidRPr="00DF44DC">
        <w:rPr>
          <w:rFonts w:eastAsia="Calibri"/>
          <w:sz w:val="28"/>
          <w:szCs w:val="28"/>
          <w:lang w:eastAsia="en-US"/>
        </w:rPr>
        <w:t xml:space="preserve"> </w:t>
      </w:r>
      <w:r w:rsidRPr="00DF4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4" w:history="1">
        <w:r w:rsidRPr="00DF44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DF4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5" w:history="1">
        <w:r w:rsidRPr="00DF44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порядке</w:t>
        </w:r>
      </w:hyperlink>
      <w:r w:rsidRPr="00DF44DC">
        <w:rPr>
          <w:rFonts w:ascii="Times New Roman" w:eastAsia="Calibri" w:hAnsi="Times New Roman" w:cs="Times New Roman"/>
          <w:sz w:val="28"/>
          <w:szCs w:val="28"/>
          <w:lang w:eastAsia="en-US"/>
        </w:rPr>
        <w:t>, устанавливаемом нормативными правовыми актами Российской Федерации»;</w:t>
      </w:r>
    </w:p>
    <w:p w:rsidR="003F26EC" w:rsidRDefault="003F26EC" w:rsidP="003F2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 15.1 изложить в следующей редакции:</w:t>
      </w:r>
    </w:p>
    <w:p w:rsidR="003F26EC" w:rsidRPr="00DF44DC" w:rsidRDefault="003F26EC" w:rsidP="003F26E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959">
        <w:rPr>
          <w:rFonts w:ascii="Times New Roman" w:hAnsi="Times New Roman" w:cs="Times New Roman"/>
          <w:bCs/>
          <w:sz w:val="28"/>
          <w:szCs w:val="28"/>
        </w:rPr>
        <w:t>«15.1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F1959">
        <w:t xml:space="preserve"> </w:t>
      </w:r>
      <w:r w:rsidRPr="00DF4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 конфликтом интересов понимается ситуация, при которой </w:t>
      </w:r>
      <w:r w:rsidRPr="00DF44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полномочий).»</w:t>
      </w:r>
    </w:p>
    <w:p w:rsidR="003F26EC" w:rsidRDefault="003F26EC" w:rsidP="003F26E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44DC">
        <w:rPr>
          <w:rFonts w:eastAsia="Calibri"/>
          <w:sz w:val="28"/>
          <w:szCs w:val="28"/>
          <w:lang w:eastAsia="en-US"/>
        </w:rPr>
        <w:t xml:space="preserve">1.4. </w:t>
      </w:r>
      <w:r>
        <w:rPr>
          <w:bCs/>
          <w:sz w:val="28"/>
          <w:szCs w:val="28"/>
        </w:rPr>
        <w:t>Пункт 15.2 изложить в следующей редакции:</w:t>
      </w:r>
    </w:p>
    <w:p w:rsidR="003F26EC" w:rsidRPr="00DF44DC" w:rsidRDefault="003F26EC" w:rsidP="003F26E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«15.2.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6" w:history="1">
        <w:r w:rsidRPr="00DF44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</w:t>
        </w:r>
      </w:hyperlink>
      <w:r w:rsidRPr="00DF4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15.1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7" w:history="1">
        <w:r w:rsidRPr="00DF44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</w:t>
        </w:r>
      </w:hyperlink>
      <w:r w:rsidRPr="00DF4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15.1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F26EC" w:rsidRPr="00DF44DC" w:rsidRDefault="003F26EC" w:rsidP="003F26E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44DC">
        <w:rPr>
          <w:rFonts w:eastAsia="Calibri"/>
          <w:sz w:val="28"/>
          <w:szCs w:val="28"/>
          <w:lang w:eastAsia="en-US"/>
        </w:rPr>
        <w:t>1.5. Пункт 15.4. изложить в следующей редакции:</w:t>
      </w:r>
    </w:p>
    <w:p w:rsidR="003F26EC" w:rsidRPr="00DF44DC" w:rsidRDefault="003F26EC" w:rsidP="003F26E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44DC">
        <w:rPr>
          <w:rFonts w:eastAsia="Calibri"/>
          <w:sz w:val="28"/>
          <w:szCs w:val="28"/>
          <w:lang w:eastAsia="en-US"/>
        </w:rPr>
        <w:t xml:space="preserve">«15.4.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8" w:history="1">
        <w:r w:rsidRPr="00DF44DC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DF44DC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3F26EC" w:rsidRPr="00F90BD9" w:rsidRDefault="003F26EC" w:rsidP="003F26EC">
      <w:pPr>
        <w:tabs>
          <w:tab w:val="left" w:pos="1440"/>
        </w:tabs>
        <w:jc w:val="both"/>
        <w:rPr>
          <w:sz w:val="28"/>
          <w:szCs w:val="28"/>
        </w:rPr>
      </w:pPr>
      <w:r w:rsidRPr="00F90BD9">
        <w:rPr>
          <w:sz w:val="28"/>
          <w:szCs w:val="28"/>
        </w:rPr>
        <w:t xml:space="preserve">       2. Настоящее решение вступает в силу со дня его обнародования.</w:t>
      </w:r>
    </w:p>
    <w:p w:rsidR="003F26EC" w:rsidRPr="00F90BD9" w:rsidRDefault="003F26EC" w:rsidP="003F26EC">
      <w:pPr>
        <w:ind w:firstLine="540"/>
        <w:jc w:val="both"/>
        <w:rPr>
          <w:sz w:val="28"/>
          <w:szCs w:val="28"/>
        </w:rPr>
      </w:pPr>
      <w:r w:rsidRPr="00F90BD9">
        <w:rPr>
          <w:sz w:val="28"/>
          <w:szCs w:val="28"/>
        </w:rPr>
        <w:t>3. Контроль за исполнением настоящего решения оставляю за собой.</w:t>
      </w:r>
    </w:p>
    <w:p w:rsidR="003F26EC" w:rsidRPr="00F90BD9" w:rsidRDefault="003F26EC" w:rsidP="003F26EC">
      <w:pPr>
        <w:ind w:firstLine="540"/>
        <w:rPr>
          <w:sz w:val="28"/>
          <w:szCs w:val="28"/>
        </w:rPr>
      </w:pPr>
    </w:p>
    <w:p w:rsidR="003F26EC" w:rsidRDefault="003F26EC" w:rsidP="003F26EC">
      <w:pPr>
        <w:ind w:firstLine="540"/>
        <w:rPr>
          <w:sz w:val="28"/>
          <w:szCs w:val="28"/>
        </w:rPr>
      </w:pPr>
    </w:p>
    <w:p w:rsidR="003F26EC" w:rsidRPr="00F90BD9" w:rsidRDefault="003F26EC" w:rsidP="003F26EC">
      <w:pPr>
        <w:ind w:firstLine="540"/>
        <w:rPr>
          <w:sz w:val="28"/>
          <w:szCs w:val="28"/>
        </w:rPr>
      </w:pPr>
    </w:p>
    <w:p w:rsidR="003F26EC" w:rsidRDefault="003F26EC" w:rsidP="003F26EC">
      <w:pPr>
        <w:pStyle w:val="ConsPlusNormal"/>
        <w:jc w:val="both"/>
      </w:pPr>
      <w:r w:rsidRPr="00B8635F">
        <w:rPr>
          <w:rFonts w:ascii="Times New Roman" w:hAnsi="Times New Roman" w:cs="Times New Roman"/>
          <w:sz w:val="28"/>
          <w:szCs w:val="28"/>
        </w:rPr>
        <w:t xml:space="preserve">Глава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Мингалеева</w:t>
      </w:r>
      <w:proofErr w:type="spellEnd"/>
    </w:p>
    <w:p w:rsidR="0071579F" w:rsidRDefault="003F26EC">
      <w:bookmarkStart w:id="0" w:name="_GoBack"/>
      <w:bookmarkEnd w:id="0"/>
    </w:p>
    <w:sectPr w:rsidR="0071579F" w:rsidSect="00B8635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EC"/>
    <w:rsid w:val="003F26EC"/>
    <w:rsid w:val="00B96AE4"/>
    <w:rsid w:val="00E4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12A44-95D6-4622-AF39-7AB194F6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3F26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4275EC081F9B82B7C30955C5250569192CA41199318A4001EEABDCA75AF28FC9D43723A378791g9j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10B11B23896DF12E0EADF2B0C055470CB9CFEB8601A7F928E2AB25E729586878512F87D4U0c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0B11B23896DF12E0EADF2B0C055470CB9CFEB8601A7F928E2AB25E729586878512F87D4U0c9L" TargetMode="External"/><Relationship Id="rId5" Type="http://schemas.openxmlformats.org/officeDocument/2006/relationships/hyperlink" Target="consultantplus://offline/ref=982C142E70AD2C673DE61C5B6671BC149FC9B73FE390056CE187562C28634E21765F1332F536ACE0YAaD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0CA071A518F5BDD78DB84A4E1B2D2EC7354C810A1A9389D672C202C79h718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2017-09-07T07:10:00Z</dcterms:created>
  <dcterms:modified xsi:type="dcterms:W3CDTF">2017-09-07T07:11:00Z</dcterms:modified>
</cp:coreProperties>
</file>